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DF0" w:rsidRDefault="003D4DF0" w:rsidP="001E0FE7">
      <w:pPr>
        <w:jc w:val="center"/>
        <w:rPr>
          <w:b/>
          <w:sz w:val="28"/>
          <w:szCs w:val="28"/>
        </w:rPr>
      </w:pPr>
    </w:p>
    <w:p w:rsidR="009A1492" w:rsidRDefault="009A1492" w:rsidP="001E0FE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220D29CB" wp14:editId="6E090A70">
            <wp:extent cx="571500" cy="8991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1492" w:rsidRDefault="009A1492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BA0B57">
        <w:rPr>
          <w:sz w:val="28"/>
          <w:szCs w:val="28"/>
        </w:rPr>
        <w:t>96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BA0B57">
        <w:rPr>
          <w:color w:val="000000"/>
          <w:sz w:val="28"/>
          <w:szCs w:val="28"/>
        </w:rPr>
        <w:t>31</w:t>
      </w:r>
      <w:r w:rsidRPr="00BE5AE9">
        <w:rPr>
          <w:color w:val="000000"/>
          <w:sz w:val="28"/>
          <w:szCs w:val="28"/>
        </w:rPr>
        <w:t xml:space="preserve">» </w:t>
      </w:r>
      <w:r w:rsidR="00BA0B57">
        <w:rPr>
          <w:color w:val="000000"/>
          <w:sz w:val="28"/>
          <w:szCs w:val="28"/>
        </w:rPr>
        <w:t>мая</w:t>
      </w:r>
      <w:r w:rsidR="00FB7518">
        <w:rPr>
          <w:color w:val="000000"/>
          <w:sz w:val="28"/>
          <w:szCs w:val="28"/>
        </w:rPr>
        <w:t xml:space="preserve"> </w:t>
      </w:r>
      <w:r w:rsidRPr="00BE5AE9">
        <w:rPr>
          <w:color w:val="000000"/>
          <w:sz w:val="28"/>
          <w:szCs w:val="28"/>
        </w:rPr>
        <w:t xml:space="preserve"> 201</w:t>
      </w:r>
      <w:r w:rsidR="00711E04">
        <w:rPr>
          <w:color w:val="000000"/>
          <w:sz w:val="28"/>
          <w:szCs w:val="28"/>
        </w:rPr>
        <w:t>9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в решение Собрания депутатов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Краснолучского сельского поселения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 2</w:t>
      </w:r>
      <w:r w:rsidR="00711E04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.12.201</w:t>
      </w:r>
      <w:r w:rsidR="00711E04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г. № </w:t>
      </w:r>
      <w:r w:rsidR="00711E04">
        <w:rPr>
          <w:b/>
          <w:sz w:val="28"/>
          <w:szCs w:val="28"/>
        </w:rPr>
        <w:t>81</w:t>
      </w:r>
      <w:r>
        <w:rPr>
          <w:b/>
          <w:sz w:val="28"/>
          <w:szCs w:val="28"/>
        </w:rPr>
        <w:t xml:space="preserve"> </w:t>
      </w:r>
      <w:r w:rsidRPr="001612EA">
        <w:rPr>
          <w:b/>
          <w:sz w:val="28"/>
          <w:szCs w:val="28"/>
        </w:rPr>
        <w:t xml:space="preserve">«О бюджете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  <w:r w:rsidRPr="001612EA"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Октябрьского района </w:t>
      </w:r>
      <w:r w:rsidRPr="001612EA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1</w:t>
      </w:r>
      <w:r w:rsidR="00711E04">
        <w:rPr>
          <w:b/>
          <w:sz w:val="28"/>
          <w:szCs w:val="28"/>
        </w:rPr>
        <w:t>9</w:t>
      </w:r>
      <w:r w:rsidRPr="001612EA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</w:p>
    <w:p w:rsidR="001E0FE7" w:rsidRDefault="001E0FE7" w:rsidP="001E0FE7">
      <w:pPr>
        <w:rPr>
          <w:b/>
          <w:sz w:val="28"/>
          <w:szCs w:val="28"/>
        </w:rPr>
      </w:pPr>
      <w:r>
        <w:rPr>
          <w:b/>
          <w:sz w:val="28"/>
          <w:szCs w:val="28"/>
        </w:rPr>
        <w:t>и на плановый период 20</w:t>
      </w:r>
      <w:r w:rsidR="00711E04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 и 202</w:t>
      </w:r>
      <w:r w:rsidR="00711E0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годов»</w:t>
      </w:r>
    </w:p>
    <w:p w:rsidR="001E0FE7" w:rsidRPr="001612EA" w:rsidRDefault="001E0FE7" w:rsidP="001E0FE7">
      <w:pPr>
        <w:rPr>
          <w:b/>
          <w:sz w:val="28"/>
          <w:szCs w:val="28"/>
        </w:rPr>
      </w:pPr>
      <w:r w:rsidRPr="001612EA">
        <w:rPr>
          <w:b/>
          <w:sz w:val="28"/>
          <w:szCs w:val="28"/>
        </w:rPr>
        <w:t xml:space="preserve"> </w:t>
      </w:r>
    </w:p>
    <w:p w:rsidR="001E0FE7" w:rsidRPr="00B6443D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783" w:type="dxa"/>
        <w:tblInd w:w="-432" w:type="dxa"/>
        <w:tblLook w:val="01E0" w:firstRow="1" w:lastRow="1" w:firstColumn="1" w:lastColumn="1" w:noHBand="0" w:noVBand="0"/>
      </w:tblPr>
      <w:tblGrid>
        <w:gridCol w:w="10561"/>
        <w:gridCol w:w="222"/>
      </w:tblGrid>
      <w:tr w:rsidR="001E0FE7" w:rsidRPr="002B5853" w:rsidTr="0067744E">
        <w:trPr>
          <w:trHeight w:val="2692"/>
        </w:trPr>
        <w:tc>
          <w:tcPr>
            <w:tcW w:w="10561" w:type="dxa"/>
          </w:tcPr>
          <w:tbl>
            <w:tblPr>
              <w:tblW w:w="9386" w:type="dxa"/>
              <w:tblInd w:w="959" w:type="dxa"/>
              <w:tblLook w:val="01E0" w:firstRow="1" w:lastRow="1" w:firstColumn="1" w:lastColumn="1" w:noHBand="0" w:noVBand="0"/>
            </w:tblPr>
            <w:tblGrid>
              <w:gridCol w:w="8532"/>
              <w:gridCol w:w="854"/>
            </w:tblGrid>
            <w:tr w:rsidR="001E0FE7" w:rsidRPr="00AB391A" w:rsidTr="0067744E">
              <w:trPr>
                <w:trHeight w:val="1050"/>
              </w:trPr>
              <w:tc>
                <w:tcPr>
                  <w:tcW w:w="8532" w:type="dxa"/>
                </w:tcPr>
                <w:p w:rsidR="001E0FE7" w:rsidRDefault="001E0FE7" w:rsidP="0067744E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  <w:p w:rsidR="001E0FE7" w:rsidRPr="00AB391A" w:rsidRDefault="001E0FE7" w:rsidP="0067744E">
                  <w:pPr>
                    <w:tabs>
                      <w:tab w:val="left" w:pos="7545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ab/>
                  </w:r>
                </w:p>
              </w:tc>
              <w:tc>
                <w:tcPr>
                  <w:tcW w:w="854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>
              <w:rPr>
                <w:sz w:val="28"/>
              </w:rPr>
              <w:t>2</w:t>
            </w:r>
            <w:r w:rsidR="00711E04">
              <w:rPr>
                <w:sz w:val="28"/>
              </w:rPr>
              <w:t>4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711E04">
              <w:rPr>
                <w:sz w:val="28"/>
              </w:rPr>
              <w:t>8</w:t>
            </w:r>
            <w:r w:rsidRPr="004D5810">
              <w:rPr>
                <w:sz w:val="28"/>
              </w:rPr>
              <w:t xml:space="preserve">г. № </w:t>
            </w:r>
            <w:r w:rsidR="00711E04">
              <w:rPr>
                <w:sz w:val="28"/>
              </w:rPr>
              <w:t>81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201</w:t>
            </w:r>
            <w:r w:rsidR="00711E04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20</w:t>
            </w:r>
            <w:r>
              <w:rPr>
                <w:sz w:val="28"/>
              </w:rPr>
              <w:t xml:space="preserve"> и 202</w:t>
            </w:r>
            <w:r w:rsidR="00711E04">
              <w:rPr>
                <w:sz w:val="28"/>
              </w:rPr>
              <w:t>1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222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711E04" w:rsidRPr="00711E04" w:rsidRDefault="001E0FE7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711E04"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2019 год, определенные с учетом уровня инфляции, не превышающего 4,3 процента (декабрь 2019 года к декабрю 2018 года):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130</w:t>
      </w:r>
      <w:r w:rsidR="009A1492">
        <w:rPr>
          <w:iCs/>
          <w:color w:val="000000"/>
          <w:sz w:val="28"/>
          <w:szCs w:val="28"/>
        </w:rPr>
        <w:t>52</w:t>
      </w:r>
      <w:r w:rsidRPr="00711E04">
        <w:rPr>
          <w:iCs/>
          <w:color w:val="000000"/>
          <w:sz w:val="28"/>
          <w:szCs w:val="28"/>
        </w:rPr>
        <w:t>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>
        <w:rPr>
          <w:iCs/>
          <w:color w:val="000000"/>
          <w:sz w:val="28"/>
          <w:szCs w:val="28"/>
        </w:rPr>
        <w:t>148</w:t>
      </w:r>
      <w:r w:rsidR="009A1492">
        <w:rPr>
          <w:iCs/>
          <w:color w:val="000000"/>
          <w:sz w:val="28"/>
          <w:szCs w:val="28"/>
        </w:rPr>
        <w:t>24</w:t>
      </w:r>
      <w:r>
        <w:rPr>
          <w:iCs/>
          <w:color w:val="000000"/>
          <w:sz w:val="28"/>
          <w:szCs w:val="28"/>
        </w:rPr>
        <w:t>,9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2020 года в сумме 0,0 тыс. </w:t>
      </w:r>
      <w:r w:rsidRPr="00711E04">
        <w:rPr>
          <w:iCs/>
          <w:color w:val="000000"/>
          <w:sz w:val="28"/>
          <w:szCs w:val="28"/>
        </w:rPr>
        <w:lastRenderedPageBreak/>
        <w:t>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 предельный объем муниципального долга Краснолучского сельского поселения Октябрьского района в сумме </w:t>
      </w:r>
      <w:r w:rsidRPr="00711E04">
        <w:rPr>
          <w:sz w:val="28"/>
          <w:szCs w:val="28"/>
        </w:rPr>
        <w:t>27</w:t>
      </w:r>
      <w:r w:rsidR="008204C8">
        <w:rPr>
          <w:sz w:val="28"/>
          <w:szCs w:val="28"/>
        </w:rPr>
        <w:t>71</w:t>
      </w:r>
      <w:r w:rsidRPr="00711E04">
        <w:rPr>
          <w:sz w:val="28"/>
          <w:szCs w:val="28"/>
        </w:rPr>
        <w:t>,7</w:t>
      </w:r>
      <w:r w:rsidRPr="00711E04">
        <w:rPr>
          <w:iCs/>
          <w:color w:val="000000"/>
          <w:sz w:val="28"/>
          <w:szCs w:val="28"/>
        </w:rPr>
        <w:t xml:space="preserve">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>
        <w:rPr>
          <w:iCs/>
          <w:color w:val="000000"/>
          <w:sz w:val="28"/>
          <w:szCs w:val="28"/>
        </w:rPr>
        <w:t>1772,5</w:t>
      </w:r>
      <w:r w:rsidRPr="00711E04">
        <w:rPr>
          <w:iCs/>
          <w:color w:val="000000"/>
          <w:sz w:val="28"/>
          <w:szCs w:val="28"/>
        </w:rPr>
        <w:t xml:space="preserve"> тыс.</w:t>
      </w:r>
      <w:r w:rsidR="00BA0B57">
        <w:rPr>
          <w:iCs/>
          <w:color w:val="000000"/>
          <w:sz w:val="28"/>
          <w:szCs w:val="28"/>
        </w:rPr>
        <w:t xml:space="preserve"> </w:t>
      </w:r>
      <w:r w:rsidRPr="00711E04">
        <w:rPr>
          <w:iCs/>
          <w:color w:val="000000"/>
          <w:sz w:val="28"/>
          <w:szCs w:val="28"/>
        </w:rPr>
        <w:t>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на плановый период 2020 и 2021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прогнозируемый общий объем доходов бюджета Краснолучского сельского поселения Октябрьского района  на 2020 год в сумме 10145,2 тыс. рублей и на 2021 год в сумме 10269,4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>общий объем расходов бюджета Краснолучского сельского поселения Октябрьского района на 2020 год в сумме  10145,2    тыс. рублей, в том числе условно утвержденные расходы в сумме 190,8 тыс. рублей и на 2021 год в сумме  10269,4  тыс. рублей, в том числе условно утвержденные расходы в сумме 387,5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711E04">
        <w:rPr>
          <w:iCs/>
          <w:sz w:val="28"/>
          <w:szCs w:val="28"/>
        </w:rPr>
        <w:t xml:space="preserve">верхний предел муниципального внутреннего долга Краснолучского сельского поселения Октябрьского района  на 1 января 2021 года  0,0 тыс. рублей,  в том числе верхний предел долга по муниципальным гарантиям Краснолучского сельского поселения Октябрьского района 0,0 тыс. рублей, и верхний предел муниципального внутреннего долга Краснолучского сельского поселения Октябрьского района на 1 января </w:t>
      </w:r>
      <w:r w:rsidRPr="00711E04">
        <w:rPr>
          <w:iCs/>
          <w:spacing w:val="-4"/>
          <w:sz w:val="28"/>
          <w:szCs w:val="28"/>
        </w:rPr>
        <w:t>2022 года 0,0 тыс. рублей, в том числе верхний предел долга</w:t>
      </w:r>
      <w:proofErr w:type="gramEnd"/>
      <w:r w:rsidRPr="00711E04">
        <w:rPr>
          <w:iCs/>
          <w:spacing w:val="-4"/>
          <w:sz w:val="28"/>
          <w:szCs w:val="28"/>
        </w:rPr>
        <w:t xml:space="preserve"> </w:t>
      </w:r>
      <w:r w:rsidRPr="00711E04">
        <w:rPr>
          <w:iCs/>
          <w:sz w:val="28"/>
          <w:szCs w:val="28"/>
        </w:rPr>
        <w:t>по муниципальным гарантиям Краснолучского сельского поселения Октябрьского района 0,0 тыс. рублей;</w:t>
      </w:r>
    </w:p>
    <w:p w:rsidR="00711E04" w:rsidRPr="00711E04" w:rsidRDefault="00711E04" w:rsidP="00711E04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предельный объем муниципального долга </w:t>
      </w:r>
      <w:r w:rsidRPr="00711E04">
        <w:rPr>
          <w:iCs/>
          <w:sz w:val="28"/>
          <w:szCs w:val="28"/>
        </w:rPr>
        <w:t xml:space="preserve">Краснолучского сельского поселения Октябрьского района </w:t>
      </w:r>
      <w:r w:rsidRPr="00711E04">
        <w:rPr>
          <w:iCs/>
          <w:color w:val="000000"/>
          <w:sz w:val="28"/>
          <w:szCs w:val="28"/>
        </w:rPr>
        <w:t xml:space="preserve"> на 2020 год в сумме 2909,75 тыс. рублей и на 2021 год в сумме 3059,3 тыс. рублей;</w:t>
      </w:r>
    </w:p>
    <w:p w:rsidR="001E0FE7" w:rsidRPr="00B70A13" w:rsidRDefault="00711E04" w:rsidP="001E0FE7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711E04">
        <w:rPr>
          <w:iCs/>
          <w:color w:val="000000"/>
          <w:sz w:val="28"/>
          <w:szCs w:val="28"/>
        </w:rPr>
        <w:t xml:space="preserve">прогнозируемый дефицит бюджета </w:t>
      </w:r>
      <w:r w:rsidRPr="00711E04">
        <w:rPr>
          <w:iCs/>
          <w:sz w:val="28"/>
          <w:szCs w:val="28"/>
        </w:rPr>
        <w:t>Краснолучского сельского поселения</w:t>
      </w:r>
      <w:r w:rsidRPr="00711E04">
        <w:rPr>
          <w:iCs/>
          <w:color w:val="000000"/>
          <w:sz w:val="28"/>
          <w:szCs w:val="28"/>
        </w:rPr>
        <w:t xml:space="preserve"> Октябрьского района на 2020 год в сумме 0,0 тыс. рублей и на 2021 год в сумме 0,0 тыс. рублей</w:t>
      </w:r>
      <w:proofErr w:type="gramStart"/>
      <w:r w:rsidRPr="00711E04">
        <w:rPr>
          <w:iCs/>
          <w:color w:val="000000"/>
          <w:sz w:val="28"/>
          <w:szCs w:val="28"/>
        </w:rPr>
        <w:t>.</w:t>
      </w:r>
      <w:r w:rsidR="001E0FE7">
        <w:rPr>
          <w:sz w:val="28"/>
          <w:szCs w:val="28"/>
        </w:rPr>
        <w:t>»</w:t>
      </w:r>
      <w:proofErr w:type="gramEnd"/>
    </w:p>
    <w:tbl>
      <w:tblPr>
        <w:tblW w:w="14999" w:type="dxa"/>
        <w:tblInd w:w="-34" w:type="dxa"/>
        <w:tblLook w:val="01E0" w:firstRow="1" w:lastRow="1" w:firstColumn="1" w:lastColumn="1" w:noHBand="0" w:noVBand="0"/>
      </w:tblPr>
      <w:tblGrid>
        <w:gridCol w:w="10348"/>
        <w:gridCol w:w="4651"/>
      </w:tblGrid>
      <w:tr w:rsidR="001E0FE7" w:rsidRPr="004F1AB1" w:rsidTr="0067744E">
        <w:tc>
          <w:tcPr>
            <w:tcW w:w="10348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 w:rsidR="00BF2DAE">
              <w:rPr>
                <w:rFonts w:cs="Arial"/>
                <w:sz w:val="28"/>
                <w:szCs w:val="40"/>
              </w:rPr>
              <w:t xml:space="preserve">  </w:t>
            </w:r>
            <w:bookmarkStart w:id="0" w:name="_GoBack"/>
            <w:bookmarkEnd w:id="0"/>
            <w:r w:rsidR="00EF5B4C">
              <w:rPr>
                <w:rFonts w:cs="Arial"/>
                <w:sz w:val="28"/>
                <w:szCs w:val="40"/>
              </w:rPr>
              <w:t xml:space="preserve">7, </w:t>
            </w:r>
            <w:r w:rsidR="00711E04">
              <w:rPr>
                <w:rFonts w:cs="Arial"/>
                <w:sz w:val="28"/>
                <w:szCs w:val="40"/>
              </w:rPr>
              <w:t xml:space="preserve">8, 9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BF2DAE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Pr="004F1AB1" w:rsidRDefault="0092532E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 депутатов</w:t>
            </w:r>
            <w:r>
              <w:rPr>
                <w:b/>
                <w:sz w:val="28"/>
                <w:szCs w:val="28"/>
              </w:rPr>
              <w:t>-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</w:p>
          <w:p w:rsidR="001E0FE7" w:rsidRPr="004F1AB1" w:rsidRDefault="0092532E" w:rsidP="0092532E">
            <w:pPr>
              <w:tabs>
                <w:tab w:val="left" w:pos="6265"/>
              </w:tabs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глава </w:t>
            </w:r>
            <w:r w:rsidR="001E0FE7" w:rsidRPr="004F1AB1">
              <w:rPr>
                <w:b/>
                <w:sz w:val="28"/>
                <w:szCs w:val="28"/>
              </w:rPr>
              <w:t>Краснолучского</w:t>
            </w:r>
            <w:r w:rsidR="001E0FE7">
              <w:rPr>
                <w:b/>
                <w:sz w:val="28"/>
                <w:szCs w:val="28"/>
              </w:rPr>
              <w:t xml:space="preserve"> сельского </w:t>
            </w:r>
            <w:r w:rsidR="001E0FE7" w:rsidRPr="004F1AB1">
              <w:rPr>
                <w:b/>
                <w:sz w:val="28"/>
                <w:szCs w:val="28"/>
              </w:rPr>
              <w:t>поселения</w:t>
            </w:r>
            <w:r w:rsidR="001E0FE7">
              <w:rPr>
                <w:b/>
                <w:sz w:val="28"/>
                <w:szCs w:val="28"/>
              </w:rPr>
              <w:t xml:space="preserve">         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 w:rsidR="001E0FE7"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9A1492">
      <w:pgSz w:w="11906" w:h="16838"/>
      <w:pgMar w:top="851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81A51"/>
    <w:rsid w:val="001550F9"/>
    <w:rsid w:val="00185598"/>
    <w:rsid w:val="001E0FE7"/>
    <w:rsid w:val="002D17BE"/>
    <w:rsid w:val="003315BE"/>
    <w:rsid w:val="003D4DF0"/>
    <w:rsid w:val="004076FC"/>
    <w:rsid w:val="00575CFD"/>
    <w:rsid w:val="00636BF9"/>
    <w:rsid w:val="00641069"/>
    <w:rsid w:val="006A0B5C"/>
    <w:rsid w:val="00710CA7"/>
    <w:rsid w:val="00711E04"/>
    <w:rsid w:val="007135A1"/>
    <w:rsid w:val="00747888"/>
    <w:rsid w:val="007E3FCC"/>
    <w:rsid w:val="008204C8"/>
    <w:rsid w:val="00915457"/>
    <w:rsid w:val="0092532E"/>
    <w:rsid w:val="00957F25"/>
    <w:rsid w:val="009A1492"/>
    <w:rsid w:val="00A9048B"/>
    <w:rsid w:val="00B310A1"/>
    <w:rsid w:val="00BA0B57"/>
    <w:rsid w:val="00BF2DAE"/>
    <w:rsid w:val="00D06FB9"/>
    <w:rsid w:val="00D17575"/>
    <w:rsid w:val="00EF5B4C"/>
    <w:rsid w:val="00F31BA1"/>
    <w:rsid w:val="00F633D5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24</cp:revision>
  <dcterms:created xsi:type="dcterms:W3CDTF">2018-03-29T09:52:00Z</dcterms:created>
  <dcterms:modified xsi:type="dcterms:W3CDTF">2019-05-31T06:01:00Z</dcterms:modified>
</cp:coreProperties>
</file>